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A8819" w14:textId="77777777" w:rsidR="005B4739" w:rsidRPr="00E55220" w:rsidRDefault="00CE5A5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Ejemplos de campañas exitosas de financiamiento colectivo</w:t>
      </w:r>
    </w:p>
    <w:p w14:paraId="24B3F22A" w14:textId="77777777" w:rsidR="000137AF" w:rsidRDefault="008A2325">
      <w:r>
        <w:t xml:space="preserve">Hay algunas «reglas» que deben seguirse para lograr una campaña de financiamiento colectivo exitosa.</w:t>
      </w:r>
      <w:r>
        <w:t xml:space="preserve"> </w:t>
      </w:r>
      <w:r>
        <w:t xml:space="preserve">Si tiene un proyecto en mente para su campaña, sería buena idea comenzar por observar un «</w:t>
      </w:r>
      <w:r>
        <w:rPr>
          <w:i/>
          <w:iCs/>
        </w:rPr>
        <w:t xml:space="preserve">benchmark</w:t>
      </w:r>
      <w:r>
        <w:t xml:space="preserve">» o una referencia de otras campañas del mismo tema que sean exitosas.</w:t>
      </w:r>
      <w:r>
        <w:t xml:space="preserve"> </w:t>
      </w:r>
      <w:r>
        <w:t xml:space="preserve">Lo siguiente le ayudará a definir su propia estrategia:</w:t>
      </w:r>
    </w:p>
    <w:p w14:paraId="265DE8E3" w14:textId="77777777" w:rsidR="005133A6" w:rsidRPr="005133A6" w:rsidRDefault="005133A6" w:rsidP="005133A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color w:val="222222"/>
          <w:rFonts w:ascii="Calibri" w:hAnsi="Calibri" w:cs="Calibri"/>
        </w:rPr>
      </w:pPr>
      <w:r>
        <w:rPr>
          <w:color w:val="222222"/>
          <w:rStyle w:val="Zwaar"/>
          <w:rFonts w:ascii="Calibri" w:hAnsi="Calibri"/>
        </w:rPr>
        <w:t xml:space="preserve">Busque proyectos similares</w:t>
      </w:r>
      <w:r>
        <w:rPr>
          <w:color w:val="222222"/>
          <w:rFonts w:ascii="Calibri" w:hAnsi="Calibri"/>
        </w:rPr>
        <w:t xml:space="preserve"> en su plataforma.</w:t>
      </w:r>
    </w:p>
    <w:p w14:paraId="7BBC05B5" w14:textId="5E4C79CD" w:rsidR="005133A6" w:rsidRPr="005133A6" w:rsidRDefault="005133A6" w:rsidP="005133A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color w:val="222222"/>
          <w:rFonts w:ascii="Calibri" w:hAnsi="Calibri" w:cs="Calibri"/>
        </w:rPr>
      </w:pPr>
      <w:r>
        <w:rPr>
          <w:color w:val="222222"/>
          <w:rStyle w:val="Zwaar"/>
          <w:rFonts w:ascii="Calibri" w:hAnsi="Calibri"/>
        </w:rPr>
        <w:t xml:space="preserve">Analice qué es lo que funciona bien</w:t>
      </w:r>
      <w:r>
        <w:rPr>
          <w:color w:val="222222"/>
          <w:rFonts w:ascii="Calibri" w:hAnsi="Calibri"/>
        </w:rPr>
        <w:t xml:space="preserve"> en los proyectos que reciben mucho financiamiento.</w:t>
      </w:r>
    </w:p>
    <w:p w14:paraId="7733E843" w14:textId="3B62B26B" w:rsidR="005133A6" w:rsidRPr="005133A6" w:rsidRDefault="005133A6" w:rsidP="005133A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color w:val="222222"/>
          <w:rFonts w:ascii="Calibri" w:hAnsi="Calibri" w:cs="Calibri"/>
        </w:rPr>
      </w:pPr>
      <w:r>
        <w:rPr>
          <w:color w:val="222222"/>
          <w:rStyle w:val="Zwaar"/>
          <w:rFonts w:ascii="Calibri" w:hAnsi="Calibri"/>
        </w:rPr>
        <w:t xml:space="preserve">Analice qué es lo que no funcionó</w:t>
      </w:r>
      <w:r>
        <w:rPr>
          <w:color w:val="222222"/>
          <w:rFonts w:ascii="Calibri" w:hAnsi="Calibri"/>
        </w:rPr>
        <w:t xml:space="preserve"> en las campañas que fracasaron.</w:t>
      </w:r>
    </w:p>
    <w:p w14:paraId="1D6247C1" w14:textId="77777777" w:rsidR="000137AF" w:rsidRPr="00BE3EF1" w:rsidRDefault="000137AF">
      <w:pPr>
        <w:rPr>
          <w:b/>
        </w:rPr>
      </w:pPr>
      <w:r>
        <w:rPr>
          <w:b/>
        </w:rPr>
        <w:t xml:space="preserve">Vea con detenimiento lo siguiente:</w:t>
      </w:r>
      <w:r>
        <w:rPr>
          <w:b/>
        </w:rPr>
        <w:t xml:space="preserve"> </w:t>
      </w:r>
    </w:p>
    <w:p w14:paraId="5E6782DD" w14:textId="77777777" w:rsidR="00A05D39" w:rsidRDefault="00A05D39" w:rsidP="00A05D39">
      <w:pPr>
        <w:pStyle w:val="Lijstalinea"/>
        <w:numPr>
          <w:ilvl w:val="0"/>
          <w:numId w:val="1"/>
        </w:numPr>
      </w:pPr>
      <w:r>
        <w:t xml:space="preserve">Lenguaje: ¿Qué tipo de lenguaje usan?</w:t>
      </w:r>
      <w:r>
        <w:t xml:space="preserve"> </w:t>
      </w:r>
      <w:r>
        <w:t xml:space="preserve">¿Se enfocan principalmente en «ayudar» o en «empoderar» a las comunidades?</w:t>
      </w:r>
      <w:r>
        <w:t xml:space="preserve"> </w:t>
      </w:r>
    </w:p>
    <w:p w14:paraId="44144AA0" w14:textId="77777777" w:rsidR="00BE3EF1" w:rsidRPr="00BE3EF1" w:rsidRDefault="00BE3EF1" w:rsidP="00BE3EF1">
      <w:pPr>
        <w:pStyle w:val="Lijstalinea"/>
        <w:numPr>
          <w:ilvl w:val="0"/>
          <w:numId w:val="1"/>
        </w:numPr>
      </w:pPr>
      <w:r>
        <w:t xml:space="preserve">Claridad: ¿Está claro sobre lo que trata el proyecto y el uso de los fondos?</w:t>
      </w:r>
    </w:p>
    <w:p w14:paraId="597FBD02" w14:textId="77777777" w:rsidR="000137AF" w:rsidRDefault="000137AF" w:rsidP="000137AF">
      <w:pPr>
        <w:pStyle w:val="Lijstalinea"/>
        <w:numPr>
          <w:ilvl w:val="0"/>
          <w:numId w:val="1"/>
        </w:numPr>
      </w:pPr>
      <w:r>
        <w:t xml:space="preserve">Gráficos: ¿Son los gráficos atractivos, positivos y transmiten empoderamiento?</w:t>
      </w:r>
    </w:p>
    <w:p w14:paraId="1482CA40" w14:textId="77777777" w:rsidR="0093677F" w:rsidRDefault="0093677F" w:rsidP="000137AF">
      <w:pPr>
        <w:pStyle w:val="Lijstalinea"/>
        <w:numPr>
          <w:ilvl w:val="0"/>
          <w:numId w:val="1"/>
        </w:numPr>
      </w:pPr>
      <w:r>
        <w:t xml:space="preserve">Pertenencia: ¿Qué tanta necesidad hay para esta solución?</w:t>
      </w:r>
      <w:r>
        <w:t xml:space="preserve"> </w:t>
      </w:r>
    </w:p>
    <w:p w14:paraId="7895A887" w14:textId="77777777" w:rsidR="00EA5716" w:rsidRDefault="00EA5716" w:rsidP="00EA5716">
      <w:pPr>
        <w:rPr>
          <w:lang w:val="en-US"/>
        </w:rPr>
      </w:pPr>
    </w:p>
    <w:p w14:paraId="206F347D" w14:textId="77777777" w:rsidR="00EA5716" w:rsidRDefault="00EA5716" w:rsidP="00EA5716">
      <w:pPr>
        <w:rPr>
          <w:b/>
        </w:rPr>
      </w:pPr>
      <w:r>
        <w:rPr>
          <w:b/>
        </w:rPr>
        <w:t xml:space="preserve">Lenguaje</w:t>
      </w:r>
    </w:p>
    <w:p w14:paraId="653D532F" w14:textId="77777777" w:rsidR="00EA5716" w:rsidRPr="00EA5716" w:rsidRDefault="00EA5716" w:rsidP="00EA5716">
      <w:r>
        <w:t xml:space="preserve">Al escoger su lenguaje, tome en cuenta que los estudios muestran que algunas palabras son más efectivas que otras en las campañas.</w:t>
      </w:r>
      <w:r>
        <w:t xml:space="preserve"> </w:t>
      </w:r>
      <w:r>
        <w:t xml:space="preserve">Un lenguaje con un fuerte enfoque en «ayudar», «personas necesitadas», «personas que no pueden» es menos efectivo que un lenguaje que empodera y que establece un enlace personal con el aporte de los donantes (ver la imagen de abajo).</w:t>
      </w:r>
      <w:r>
        <w:t xml:space="preserve"> </w:t>
      </w:r>
    </w:p>
    <w:p w14:paraId="7CAD1F9E" w14:textId="77777777" w:rsidR="00EA5716" w:rsidRDefault="00EA5716" w:rsidP="00EA5716">
      <w:pPr>
        <w:rPr>
          <w:b/>
        </w:rPr>
      </w:pPr>
      <w:r>
        <w:rPr>
          <w:color w:val="333333"/>
          <w:rFonts w:ascii="Arial" w:hAnsi="Arial"/>
        </w:rPr>
        <w:drawing>
          <wp:anchor distT="0" distB="0" distL="114300" distR="114300" simplePos="0" relativeHeight="251666432" behindDoc="0" locked="0" layoutInCell="1" allowOverlap="1" wp14:anchorId="03FFDA64" wp14:editId="0969DF2F">
            <wp:simplePos x="0" y="0"/>
            <wp:positionH relativeFrom="column">
              <wp:posOffset>2573</wp:posOffset>
            </wp:positionH>
            <wp:positionV relativeFrom="paragraph">
              <wp:posOffset>-1972</wp:posOffset>
            </wp:positionV>
            <wp:extent cx="3174023" cy="3174023"/>
            <wp:effectExtent l="0" t="0" r="7620" b="7620"/>
            <wp:wrapThrough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hrough>
            <wp:docPr id="21" name="Picture 21" descr="C:\Users\USer\Pictures\workshops\kickstarter-graphic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workshops\kickstarter-graphic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23" cy="317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2DFAB" w14:textId="77777777" w:rsidR="00EA5716" w:rsidRDefault="00EA5716" w:rsidP="00EA5716">
      <w:pPr>
        <w:rPr>
          <w:b/>
          <w:lang w:val="en-US"/>
        </w:rPr>
      </w:pPr>
    </w:p>
    <w:p w14:paraId="3B6B72EC" w14:textId="77777777" w:rsidR="00EA5716" w:rsidRDefault="00EA5716" w:rsidP="00EA5716">
      <w:pPr>
        <w:rPr>
          <w:b/>
          <w:lang w:val="en-US"/>
        </w:rPr>
      </w:pPr>
    </w:p>
    <w:p w14:paraId="24248C5F" w14:textId="77777777" w:rsidR="00EA5716" w:rsidRDefault="00EA5716" w:rsidP="00EA5716">
      <w:pPr>
        <w:rPr>
          <w:b/>
          <w:lang w:val="en-US"/>
        </w:rPr>
      </w:pPr>
    </w:p>
    <w:p w14:paraId="2929DAAD" w14:textId="77777777" w:rsidR="00EA5716" w:rsidRDefault="00EA5716" w:rsidP="00EA5716">
      <w:pPr>
        <w:rPr>
          <w:b/>
          <w:lang w:val="en-US"/>
        </w:rPr>
      </w:pPr>
    </w:p>
    <w:p w14:paraId="45B6E13C" w14:textId="77777777" w:rsidR="00EA5716" w:rsidRDefault="00EA5716" w:rsidP="00EA5716">
      <w:pPr>
        <w:rPr>
          <w:b/>
          <w:lang w:val="en-US"/>
        </w:rPr>
      </w:pPr>
    </w:p>
    <w:p w14:paraId="13EB9217" w14:textId="77777777" w:rsidR="00EA5716" w:rsidRDefault="00EA5716" w:rsidP="00EA5716">
      <w:pPr>
        <w:rPr>
          <w:b/>
          <w:lang w:val="en-US"/>
        </w:rPr>
      </w:pPr>
    </w:p>
    <w:p w14:paraId="4F504748" w14:textId="77777777" w:rsidR="00EA5716" w:rsidRDefault="00EA5716" w:rsidP="00EA5716">
      <w:pPr>
        <w:rPr>
          <w:b/>
          <w:lang w:val="en-US"/>
        </w:rPr>
      </w:pPr>
    </w:p>
    <w:p w14:paraId="55CB8792" w14:textId="77777777" w:rsidR="00EA5716" w:rsidRDefault="00EA5716" w:rsidP="00EA5716">
      <w:pPr>
        <w:rPr>
          <w:b/>
          <w:lang w:val="en-US"/>
        </w:rPr>
      </w:pPr>
    </w:p>
    <w:p w14:paraId="7C1CD3E3" w14:textId="77777777" w:rsidR="00EA5716" w:rsidRDefault="00EA5716" w:rsidP="00EA5716">
      <w:pPr>
        <w:rPr>
          <w:b/>
          <w:lang w:val="en-US"/>
        </w:rPr>
      </w:pPr>
    </w:p>
    <w:p w14:paraId="78F9A239" w14:textId="77777777" w:rsidR="00EA5716" w:rsidRDefault="00EA5716" w:rsidP="00EA5716">
      <w:pPr>
        <w:rPr>
          <w:b/>
          <w:lang w:val="en-US"/>
        </w:rPr>
      </w:pPr>
    </w:p>
    <w:p w14:paraId="1BD1612A" w14:textId="77777777" w:rsidR="00EA5716" w:rsidRDefault="00EA5716" w:rsidP="00EA5716">
      <w:pPr>
        <w:rPr>
          <w:b/>
          <w:lang w:val="en-US"/>
        </w:rPr>
      </w:pPr>
    </w:p>
    <w:p w14:paraId="4A8956DB" w14:textId="77777777" w:rsidR="00EA5716" w:rsidRDefault="00EA5716" w:rsidP="00EA5716">
      <w:pPr>
        <w:rPr>
          <w:b/>
          <w:lang w:val="en-US"/>
        </w:rPr>
      </w:pPr>
    </w:p>
    <w:p w14:paraId="11D5FE28" w14:textId="77777777" w:rsidR="00EA5716" w:rsidRDefault="00EA5716" w:rsidP="00EA5716">
      <w:pPr>
        <w:rPr>
          <w:b/>
          <w:lang w:val="en-US"/>
        </w:rPr>
      </w:pPr>
    </w:p>
    <w:p w14:paraId="5983FBE7" w14:textId="77777777" w:rsidR="00EA5716" w:rsidRDefault="00EA5716" w:rsidP="00EA5716">
      <w:pPr>
        <w:rPr>
          <w:b/>
          <w:lang w:val="en-US"/>
        </w:rPr>
      </w:pPr>
    </w:p>
    <w:p w14:paraId="3763AFAD" w14:textId="77777777" w:rsidR="00EA5716" w:rsidRDefault="00EA5716" w:rsidP="00EA5716">
      <w:pPr>
        <w:rPr>
          <w:b/>
          <w:lang w:val="en-US"/>
        </w:rPr>
      </w:pPr>
    </w:p>
    <w:p w14:paraId="065742C3" w14:textId="77777777" w:rsidR="00EA5716" w:rsidRPr="00EA5716" w:rsidRDefault="00EA5716" w:rsidP="00EA5716">
      <w:pPr>
        <w:rPr>
          <w:b/>
        </w:rPr>
      </w:pPr>
      <w:r>
        <w:rPr>
          <w:b/>
        </w:rPr>
        <w:t xml:space="preserve">Ejemplos de campañas y factores de éxito</w:t>
      </w:r>
    </w:p>
    <w:p w14:paraId="5CA8EE2E" w14:textId="77777777" w:rsidR="00EA5716" w:rsidRDefault="00EA5716" w:rsidP="00EA5716">
      <w:r>
        <w:drawing>
          <wp:anchor distT="0" distB="0" distL="114300" distR="114300" simplePos="0" relativeHeight="251665408" behindDoc="0" locked="0" layoutInCell="1" allowOverlap="1" wp14:anchorId="3DA3D209" wp14:editId="50BD7371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4505325" cy="2520315"/>
            <wp:effectExtent l="0" t="0" r="9525" b="0"/>
            <wp:wrapThrough wrapText="bothSides">
              <wp:wrapPolygon edited="0">
                <wp:start x="0" y="0"/>
                <wp:lineTo x="0" y="21388"/>
                <wp:lineTo x="21554" y="21388"/>
                <wp:lineTo x="21554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292" cy="2534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65584" w14:textId="77777777" w:rsidR="00EA5716" w:rsidRDefault="00EA5716" w:rsidP="00EA5716">
      <w:pPr>
        <w:rPr>
          <w:lang w:val="en-US"/>
        </w:rPr>
      </w:pPr>
    </w:p>
    <w:p w14:paraId="6ECB9DFD" w14:textId="77777777" w:rsidR="00EA5716" w:rsidRDefault="00EA5716" w:rsidP="00EA5716">
      <w:pPr>
        <w:rPr>
          <w:lang w:val="en-US"/>
        </w:rPr>
      </w:pPr>
    </w:p>
    <w:p w14:paraId="1478E87A" w14:textId="77777777" w:rsidR="00EA5716" w:rsidRDefault="00EA5716" w:rsidP="00EA5716">
      <w:pPr>
        <w:rPr>
          <w:lang w:val="en-US"/>
        </w:rPr>
      </w:pPr>
    </w:p>
    <w:p w14:paraId="7D7B43A5" w14:textId="77777777" w:rsidR="00EA5716" w:rsidRDefault="00EA5716" w:rsidP="00EA5716">
      <w:pPr>
        <w:rPr>
          <w:lang w:val="en-US"/>
        </w:rPr>
      </w:pPr>
    </w:p>
    <w:p w14:paraId="7CDEFB09" w14:textId="77777777" w:rsidR="00EA5716" w:rsidRDefault="00EA5716" w:rsidP="00EA5716">
      <w:pPr>
        <w:rPr>
          <w:lang w:val="en-US"/>
        </w:rPr>
      </w:pPr>
    </w:p>
    <w:p w14:paraId="11519044" w14:textId="77777777" w:rsidR="00EA5716" w:rsidRDefault="00EA5716" w:rsidP="00EA5716">
      <w:pPr>
        <w:rPr>
          <w:lang w:val="en-US"/>
        </w:rPr>
      </w:pPr>
    </w:p>
    <w:p w14:paraId="01184E42" w14:textId="77777777" w:rsidR="00EA5716" w:rsidRDefault="00EA5716" w:rsidP="00EA5716">
      <w:pPr>
        <w:rPr>
          <w:lang w:val="en-US"/>
        </w:rPr>
      </w:pPr>
    </w:p>
    <w:p w14:paraId="1C7EED61" w14:textId="77777777" w:rsidR="00EA5716" w:rsidRDefault="00EA5716" w:rsidP="00EA5716">
      <w:pPr>
        <w:rPr>
          <w:lang w:val="en-US"/>
        </w:rPr>
      </w:pPr>
    </w:p>
    <w:p w14:paraId="4C656CF1" w14:textId="77777777" w:rsidR="00755267" w:rsidRDefault="00755267" w:rsidP="00EA5716">
      <w:pPr>
        <w:rPr>
          <w:b/>
          <w:lang w:val="en-US"/>
        </w:rPr>
      </w:pPr>
    </w:p>
    <w:p w14:paraId="6A11428F" w14:textId="77777777" w:rsidR="00EA5716" w:rsidRPr="00EA5716" w:rsidRDefault="00755267" w:rsidP="00EA5716">
      <w:pPr>
        <w:rPr>
          <w:b/>
        </w:rPr>
      </w:pPr>
      <w:r>
        <w:rPr>
          <w:b/>
        </w:rPr>
        <w:t xml:space="preserve">Factores de éxito en esta campaña:</w:t>
      </w:r>
      <w:r>
        <w:rPr>
          <w:b/>
        </w:rPr>
        <w:t xml:space="preserve"> </w:t>
      </w:r>
    </w:p>
    <w:p w14:paraId="33336AC6" w14:textId="77777777" w:rsidR="00EA5716" w:rsidRDefault="00EA5716" w:rsidP="00EA5716">
      <w:pPr>
        <w:pStyle w:val="Lijstalinea"/>
        <w:numPr>
          <w:ilvl w:val="0"/>
          <w:numId w:val="1"/>
        </w:numPr>
      </w:pPr>
      <w:r>
        <w:t xml:space="preserve">Una necesidad clara y una solución clara (reconocibles en todo el mundo)</w:t>
      </w:r>
    </w:p>
    <w:p w14:paraId="56940D50" w14:textId="77777777" w:rsidR="00EA5716" w:rsidRDefault="00EA5716" w:rsidP="00EA5716">
      <w:pPr>
        <w:pStyle w:val="Lijstalinea"/>
        <w:numPr>
          <w:ilvl w:val="0"/>
          <w:numId w:val="1"/>
        </w:numPr>
      </w:pPr>
      <w:r>
        <w:t xml:space="preserve">Una meta bien definida</w:t>
      </w:r>
      <w:r>
        <w:t xml:space="preserve"> </w:t>
      </w:r>
    </w:p>
    <w:p w14:paraId="08CF98AC" w14:textId="77777777" w:rsidR="00EA5716" w:rsidRDefault="00EA5716" w:rsidP="00EA5716">
      <w:pPr>
        <w:pStyle w:val="Lijstalinea"/>
        <w:numPr>
          <w:ilvl w:val="0"/>
          <w:numId w:val="1"/>
        </w:numPr>
      </w:pPr>
      <w:r>
        <w:t xml:space="preserve">Gráficos llamativos</w:t>
      </w:r>
    </w:p>
    <w:p w14:paraId="1F20B376" w14:textId="77777777" w:rsidR="00EA5716" w:rsidRPr="0093677F" w:rsidRDefault="00EA5716" w:rsidP="00EA5716">
      <w:pPr>
        <w:pStyle w:val="Lijstalinea"/>
        <w:numPr>
          <w:ilvl w:val="0"/>
          <w:numId w:val="1"/>
        </w:numPr>
      </w:pPr>
      <w:r>
        <w:t xml:space="preserve">Uso de lenguaje que empodera</w:t>
      </w:r>
      <w:r>
        <w:t xml:space="preserve"> </w:t>
      </w:r>
    </w:p>
    <w:p w14:paraId="44917974" w14:textId="77777777" w:rsidR="00EA5716" w:rsidRDefault="00755267" w:rsidP="00755267">
      <w:pPr>
        <w:pStyle w:val="Lijstalinea"/>
        <w:ind w:left="0"/>
      </w:pPr>
      <w:r>
        <w:drawing>
          <wp:anchor distT="0" distB="0" distL="114300" distR="114300" simplePos="0" relativeHeight="251662336" behindDoc="0" locked="0" layoutInCell="1" allowOverlap="1" wp14:anchorId="0F029D88" wp14:editId="726217F6">
            <wp:simplePos x="0" y="0"/>
            <wp:positionH relativeFrom="margin">
              <wp:posOffset>-111760</wp:posOffset>
            </wp:positionH>
            <wp:positionV relativeFrom="paragraph">
              <wp:posOffset>208915</wp:posOffset>
            </wp:positionV>
            <wp:extent cx="5055235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489" y="21471"/>
                <wp:lineTo x="21489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0859"/>
                    <a:stretch/>
                  </pic:blipFill>
                  <pic:spPr bwMode="auto">
                    <a:xfrm>
                      <a:off x="0" y="0"/>
                      <a:ext cx="505523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----------------------------------------------------------------------------------------------------------------------------</w:t>
      </w:r>
    </w:p>
    <w:p w14:paraId="1BED2AD7" w14:textId="77777777" w:rsidR="00755267" w:rsidRPr="00755267" w:rsidRDefault="00755267" w:rsidP="00755267">
      <w:pPr>
        <w:rPr>
          <w:b/>
        </w:rPr>
      </w:pPr>
      <w:r>
        <w:rPr>
          <w:b/>
        </w:rPr>
        <w:t xml:space="preserve">Factores de éxito en esta campaña:</w:t>
      </w:r>
      <w:r>
        <w:rPr>
          <w:b/>
        </w:rPr>
        <w:t xml:space="preserve"> </w:t>
      </w:r>
    </w:p>
    <w:p w14:paraId="74912975" w14:textId="77777777" w:rsidR="00EA5716" w:rsidRDefault="00EA5716" w:rsidP="00EA5716">
      <w:pPr>
        <w:pStyle w:val="Lijstalinea"/>
        <w:numPr>
          <w:ilvl w:val="0"/>
          <w:numId w:val="1"/>
        </w:numPr>
      </w:pPr>
      <w:r>
        <w:t xml:space="preserve">Actualizaciones para mantener informadas a las personas.</w:t>
      </w:r>
    </w:p>
    <w:p w14:paraId="7FF065E9" w14:textId="77777777" w:rsidR="00EA5716" w:rsidRDefault="001C7143" w:rsidP="00EA5716">
      <w:pPr>
        <w:pStyle w:val="Lijstalinea"/>
        <w:numPr>
          <w:ilvl w:val="0"/>
          <w:numId w:val="1"/>
        </w:numPr>
      </w:pPr>
      <w:r>
        <w:t xml:space="preserve">Imágenes cautivantes de estudiantes leyendo.</w:t>
      </w:r>
    </w:p>
    <w:p w14:paraId="448297F3" w14:textId="77777777" w:rsidR="00EA5716" w:rsidRDefault="00EA5716" w:rsidP="00EA5716">
      <w:pPr>
        <w:pStyle w:val="Lijstalinea"/>
        <w:numPr>
          <w:ilvl w:val="0"/>
          <w:numId w:val="1"/>
        </w:numPr>
      </w:pPr>
      <w:r>
        <w:t xml:space="preserve">Diferentes niveles de donaciones (el donante ve cuántos libros suministrará a los niños en cada nivel de donación).</w:t>
      </w:r>
      <w:r>
        <w:t xml:space="preserve"> </w:t>
      </w:r>
    </w:p>
    <w:p w14:paraId="610C2C4D" w14:textId="77777777" w:rsidR="00EA5716" w:rsidRPr="00EA5716" w:rsidRDefault="00755267" w:rsidP="00EA5716">
      <w:r>
        <w:drawing>
          <wp:anchor distT="0" distB="0" distL="114300" distR="114300" simplePos="0" relativeHeight="251663360" behindDoc="0" locked="0" layoutInCell="1" allowOverlap="1" wp14:anchorId="383E22FE" wp14:editId="42D13008">
            <wp:simplePos x="0" y="0"/>
            <wp:positionH relativeFrom="column">
              <wp:posOffset>-196215</wp:posOffset>
            </wp:positionH>
            <wp:positionV relativeFrom="paragraph">
              <wp:posOffset>2540</wp:posOffset>
            </wp:positionV>
            <wp:extent cx="5509895" cy="2781300"/>
            <wp:effectExtent l="0" t="0" r="0" b="0"/>
            <wp:wrapThrough wrapText="bothSides">
              <wp:wrapPolygon edited="0">
                <wp:start x="0" y="0"/>
                <wp:lineTo x="0" y="21452"/>
                <wp:lineTo x="21508" y="21452"/>
                <wp:lineTo x="21508" y="0"/>
                <wp:lineTo x="0" y="0"/>
              </wp:wrapPolygon>
            </wp:wrapThrough>
            <wp:docPr id="12" name="Picture 11" descr="asian crowdfun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an crowdfunding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0" b="6575"/>
                    <a:stretch/>
                  </pic:blipFill>
                  <pic:spPr bwMode="auto">
                    <a:xfrm>
                      <a:off x="0" y="0"/>
                      <a:ext cx="550989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C7CCF" w14:textId="77777777" w:rsidR="00EA5716" w:rsidRDefault="00EA5716" w:rsidP="00EA5716">
      <w:pPr>
        <w:rPr>
          <w:lang w:val="en-US"/>
        </w:rPr>
      </w:pPr>
    </w:p>
    <w:p w14:paraId="191CEE30" w14:textId="77777777" w:rsidR="00EA5716" w:rsidRDefault="00EA5716" w:rsidP="00EA5716">
      <w:pPr>
        <w:rPr>
          <w:b/>
          <w:lang w:val="en-US"/>
        </w:rPr>
      </w:pPr>
    </w:p>
    <w:p w14:paraId="05EA6AE0" w14:textId="77777777" w:rsidR="00EA5716" w:rsidRDefault="00EA5716" w:rsidP="00EA5716">
      <w:pPr>
        <w:rPr>
          <w:b/>
          <w:lang w:val="en-US"/>
        </w:rPr>
      </w:pPr>
    </w:p>
    <w:p w14:paraId="0D12D923" w14:textId="77777777" w:rsidR="00EA5716" w:rsidRDefault="00EA5716" w:rsidP="00EA5716">
      <w:pPr>
        <w:rPr>
          <w:b/>
          <w:lang w:val="en-US"/>
        </w:rPr>
      </w:pPr>
    </w:p>
    <w:p w14:paraId="2720CB50" w14:textId="77777777" w:rsidR="00EA5716" w:rsidRDefault="00EA5716" w:rsidP="00EA5716">
      <w:pPr>
        <w:rPr>
          <w:b/>
          <w:lang w:val="en-US"/>
        </w:rPr>
      </w:pPr>
    </w:p>
    <w:p w14:paraId="30248D5C" w14:textId="77777777" w:rsidR="00EA5716" w:rsidRDefault="00EA5716" w:rsidP="00EA5716">
      <w:pPr>
        <w:rPr>
          <w:b/>
          <w:lang w:val="en-US"/>
        </w:rPr>
      </w:pPr>
    </w:p>
    <w:p w14:paraId="054FDF56" w14:textId="77777777" w:rsidR="00EA5716" w:rsidRDefault="00EA5716" w:rsidP="00EA5716">
      <w:pPr>
        <w:rPr>
          <w:b/>
          <w:lang w:val="en-US"/>
        </w:rPr>
      </w:pPr>
    </w:p>
    <w:p w14:paraId="6437A2B5" w14:textId="77777777" w:rsidR="00EA5716" w:rsidRDefault="00EA5716" w:rsidP="00EA5716">
      <w:pPr>
        <w:rPr>
          <w:b/>
          <w:lang w:val="en-US"/>
        </w:rPr>
      </w:pPr>
    </w:p>
    <w:p w14:paraId="4569E9FF" w14:textId="77777777" w:rsidR="00755267" w:rsidRPr="00755267" w:rsidRDefault="00755267" w:rsidP="00755267">
      <w:pPr>
        <w:rPr>
          <w:b/>
        </w:rPr>
      </w:pPr>
      <w:r>
        <w:rPr>
          <w:b/>
        </w:rPr>
        <w:t xml:space="preserve">Factores de éxito en esta campaña:</w:t>
      </w:r>
      <w:r>
        <w:rPr>
          <w:b/>
        </w:rPr>
        <w:t xml:space="preserve"> </w:t>
      </w:r>
    </w:p>
    <w:p w14:paraId="0B42B93A" w14:textId="77777777" w:rsidR="00EA5716" w:rsidRDefault="00EA5716" w:rsidP="00EA5716">
      <w:pPr>
        <w:pStyle w:val="Lijstalinea"/>
        <w:numPr>
          <w:ilvl w:val="0"/>
          <w:numId w:val="1"/>
        </w:numPr>
      </w:pPr>
      <w:r>
        <w:t xml:space="preserve">Vídeos llamativos y cautivantes.</w:t>
      </w:r>
    </w:p>
    <w:p w14:paraId="19C89487" w14:textId="77777777" w:rsidR="00EA5716" w:rsidRDefault="00EA5716" w:rsidP="00EA5716">
      <w:pPr>
        <w:pStyle w:val="Lijstalinea"/>
        <w:numPr>
          <w:ilvl w:val="0"/>
          <w:numId w:val="1"/>
        </w:numPr>
      </w:pPr>
      <w:r>
        <w:t xml:space="preserve">Grupo controversial para recaudar fondos: Esta es una ‘forma segura’ de donar dinero.</w:t>
      </w:r>
    </w:p>
    <w:p w14:paraId="3EF6CA32" w14:textId="77777777" w:rsidR="00EA5716" w:rsidRDefault="002457B0" w:rsidP="00EA5716">
      <w:r>
        <w:t xml:space="preserve">----------------------------------------------------------------------------------------------------------------------------------</w:t>
      </w:r>
    </w:p>
    <w:p w14:paraId="1CB7C120" w14:textId="77777777" w:rsidR="00EA5716" w:rsidRDefault="002457B0" w:rsidP="00EA5716">
      <w:r>
        <w:drawing>
          <wp:anchor distT="0" distB="0" distL="114300" distR="114300" simplePos="0" relativeHeight="251667456" behindDoc="0" locked="0" layoutInCell="1" allowOverlap="1" wp14:anchorId="6E2C80DD" wp14:editId="3C5895F2">
            <wp:simplePos x="0" y="0"/>
            <wp:positionH relativeFrom="margin">
              <wp:posOffset>-6016</wp:posOffset>
            </wp:positionH>
            <wp:positionV relativeFrom="paragraph">
              <wp:posOffset>270410</wp:posOffset>
            </wp:positionV>
            <wp:extent cx="5353685" cy="2683510"/>
            <wp:effectExtent l="0" t="0" r="0" b="2540"/>
            <wp:wrapThrough wrapText="bothSides">
              <wp:wrapPolygon edited="0">
                <wp:start x="0" y="0"/>
                <wp:lineTo x="0" y="21467"/>
                <wp:lineTo x="21521" y="21467"/>
                <wp:lineTo x="21521" y="0"/>
                <wp:lineTo x="0" y="0"/>
              </wp:wrapPolygon>
            </wp:wrapThrough>
            <wp:docPr id="15" name="Picture 14" descr="Screenshot 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40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3" b="7166"/>
                    <a:stretch/>
                  </pic:blipFill>
                  <pic:spPr bwMode="auto">
                    <a:xfrm>
                      <a:off x="0" y="0"/>
                      <a:ext cx="5353685" cy="268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89DC0" w14:textId="77777777" w:rsidR="002457B0" w:rsidRDefault="002457B0" w:rsidP="00755267">
      <w:pPr>
        <w:rPr>
          <w:b/>
          <w:lang w:val="en-US"/>
        </w:rPr>
      </w:pPr>
    </w:p>
    <w:p w14:paraId="3E48A046" w14:textId="77777777" w:rsidR="002457B0" w:rsidRDefault="002457B0" w:rsidP="00755267">
      <w:pPr>
        <w:rPr>
          <w:b/>
          <w:lang w:val="en-US"/>
        </w:rPr>
      </w:pPr>
    </w:p>
    <w:p w14:paraId="033968E3" w14:textId="77777777" w:rsidR="002457B0" w:rsidRDefault="002457B0" w:rsidP="00755267">
      <w:pPr>
        <w:rPr>
          <w:b/>
          <w:lang w:val="en-US"/>
        </w:rPr>
      </w:pPr>
    </w:p>
    <w:p w14:paraId="4C797C92" w14:textId="77777777" w:rsidR="002457B0" w:rsidRDefault="002457B0" w:rsidP="00755267">
      <w:pPr>
        <w:rPr>
          <w:b/>
          <w:lang w:val="en-US"/>
        </w:rPr>
      </w:pPr>
    </w:p>
    <w:p w14:paraId="6BACB80B" w14:textId="77777777" w:rsidR="002457B0" w:rsidRDefault="002457B0" w:rsidP="00755267">
      <w:pPr>
        <w:rPr>
          <w:b/>
          <w:lang w:val="en-US"/>
        </w:rPr>
      </w:pPr>
    </w:p>
    <w:p w14:paraId="5C1D6805" w14:textId="77777777" w:rsidR="002457B0" w:rsidRDefault="002457B0" w:rsidP="00755267">
      <w:pPr>
        <w:rPr>
          <w:b/>
          <w:lang w:val="en-US"/>
        </w:rPr>
      </w:pPr>
    </w:p>
    <w:p w14:paraId="6F2C628D" w14:textId="77777777" w:rsidR="002457B0" w:rsidRDefault="002457B0" w:rsidP="00755267">
      <w:pPr>
        <w:rPr>
          <w:b/>
          <w:lang w:val="en-US"/>
        </w:rPr>
      </w:pPr>
    </w:p>
    <w:p w14:paraId="14CDBA27" w14:textId="77777777" w:rsidR="002457B0" w:rsidRDefault="002457B0" w:rsidP="00755267">
      <w:pPr>
        <w:rPr>
          <w:b/>
          <w:lang w:val="en-US"/>
        </w:rPr>
      </w:pPr>
    </w:p>
    <w:p w14:paraId="336B389E" w14:textId="77777777" w:rsidR="001C7143" w:rsidRDefault="001C7143" w:rsidP="00755267">
      <w:pPr>
        <w:rPr>
          <w:b/>
          <w:lang w:val="en-US"/>
        </w:rPr>
      </w:pPr>
    </w:p>
    <w:p w14:paraId="3367E60F" w14:textId="77777777" w:rsidR="001C7143" w:rsidRDefault="001C7143" w:rsidP="00755267">
      <w:pPr>
        <w:rPr>
          <w:b/>
          <w:lang w:val="en-US"/>
        </w:rPr>
      </w:pPr>
    </w:p>
    <w:p w14:paraId="33F18D10" w14:textId="77777777" w:rsidR="00755267" w:rsidRPr="00755267" w:rsidRDefault="00755267" w:rsidP="00755267">
      <w:pPr>
        <w:rPr>
          <w:b/>
        </w:rPr>
      </w:pPr>
      <w:r>
        <w:rPr>
          <w:b/>
        </w:rPr>
        <w:t xml:space="preserve">Factores de éxito en esta campaña:</w:t>
      </w:r>
      <w:r>
        <w:rPr>
          <w:b/>
        </w:rPr>
        <w:t xml:space="preserve"> </w:t>
      </w:r>
    </w:p>
    <w:p w14:paraId="54BD80D1" w14:textId="77777777" w:rsidR="00EA5716" w:rsidRDefault="00EA5716" w:rsidP="00EA5716">
      <w:pPr>
        <w:pStyle w:val="Lijstalinea"/>
        <w:numPr>
          <w:ilvl w:val="0"/>
          <w:numId w:val="1"/>
        </w:numPr>
      </w:pPr>
      <w:r>
        <w:t xml:space="preserve">Imágenes llamativas y cautivantes.</w:t>
      </w:r>
    </w:p>
    <w:p w14:paraId="0503C23F" w14:textId="77777777" w:rsidR="00EA5716" w:rsidRDefault="00EA5716" w:rsidP="00EA5716">
      <w:pPr>
        <w:pStyle w:val="Lijstalinea"/>
        <w:numPr>
          <w:ilvl w:val="0"/>
          <w:numId w:val="1"/>
        </w:numPr>
      </w:pPr>
      <w:r>
        <w:t xml:space="preserve">Historias fáciles de leer y bien explicadas.</w:t>
      </w:r>
    </w:p>
    <w:p w14:paraId="7C3FA913" w14:textId="77777777" w:rsidR="00EA5716" w:rsidRDefault="00EA5716" w:rsidP="00EA5716">
      <w:pPr>
        <w:pStyle w:val="Lijstalinea"/>
        <w:numPr>
          <w:ilvl w:val="0"/>
          <w:numId w:val="1"/>
        </w:numPr>
      </w:pPr>
      <w:r>
        <w:t xml:space="preserve">Los donantes pueden tener un gran impacto con pequeñas donaciones.</w:t>
      </w:r>
    </w:p>
    <w:p w14:paraId="314634F7" w14:textId="77777777" w:rsidR="00EA5716" w:rsidRDefault="00EA5716" w:rsidP="00EA5716">
      <w:pPr>
        <w:pStyle w:val="Lijstalinea"/>
        <w:rPr>
          <w:lang w:val="en-US"/>
        </w:rPr>
      </w:pPr>
    </w:p>
    <w:p w14:paraId="6D6AB355" w14:textId="77777777" w:rsidR="002457B0" w:rsidRPr="00E55220" w:rsidRDefault="002457B0" w:rsidP="00EA5716">
      <w:pPr>
        <w:rPr>
          <w:noProof/>
          <w:lang w:val="en-US"/>
        </w:rPr>
      </w:pPr>
    </w:p>
    <w:p w14:paraId="316EA849" w14:textId="77777777" w:rsidR="002457B0" w:rsidRDefault="00E55220" w:rsidP="00EA5716">
      <w:pPr>
        <w:rPr>
          <w:b/>
        </w:rPr>
      </w:pPr>
      <w:r>
        <w:drawing>
          <wp:anchor distT="0" distB="0" distL="114300" distR="114300" simplePos="0" relativeHeight="251669504" behindDoc="0" locked="0" layoutInCell="1" allowOverlap="1" wp14:anchorId="7D59C3BF" wp14:editId="77B77F94">
            <wp:simplePos x="0" y="0"/>
            <wp:positionH relativeFrom="margin">
              <wp:align>left</wp:align>
            </wp:positionH>
            <wp:positionV relativeFrom="paragraph">
              <wp:posOffset>167</wp:posOffset>
            </wp:positionV>
            <wp:extent cx="5275580" cy="2661285"/>
            <wp:effectExtent l="0" t="0" r="1270" b="5715"/>
            <wp:wrapThrough wrapText="bothSides">
              <wp:wrapPolygon edited="0">
                <wp:start x="0" y="0"/>
                <wp:lineTo x="0" y="21492"/>
                <wp:lineTo x="21527" y="21492"/>
                <wp:lineTo x="21527" y="0"/>
                <wp:lineTo x="0" y="0"/>
              </wp:wrapPolygon>
            </wp:wrapThrough>
            <wp:docPr id="16" name="Picture 15" descr="Screenshot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33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" r="1102" b="8318"/>
                    <a:stretch/>
                  </pic:blipFill>
                  <pic:spPr bwMode="auto">
                    <a:xfrm>
                      <a:off x="0" y="0"/>
                      <a:ext cx="5275580" cy="266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ABB47" w14:textId="77777777" w:rsidR="002457B0" w:rsidRDefault="002457B0" w:rsidP="00EA5716">
      <w:pPr>
        <w:rPr>
          <w:b/>
          <w:lang w:val="en-US"/>
        </w:rPr>
      </w:pPr>
    </w:p>
    <w:p w14:paraId="512F8CED" w14:textId="77777777" w:rsidR="002457B0" w:rsidRDefault="002457B0" w:rsidP="00EA5716">
      <w:pPr>
        <w:rPr>
          <w:b/>
          <w:lang w:val="en-US"/>
        </w:rPr>
      </w:pPr>
    </w:p>
    <w:p w14:paraId="283E3CF0" w14:textId="77777777" w:rsidR="002457B0" w:rsidRDefault="002457B0" w:rsidP="00EA5716">
      <w:pPr>
        <w:rPr>
          <w:b/>
          <w:lang w:val="en-US"/>
        </w:rPr>
      </w:pPr>
    </w:p>
    <w:p w14:paraId="76B478AF" w14:textId="77777777" w:rsidR="00E55220" w:rsidRDefault="00E55220" w:rsidP="00EA5716">
      <w:pPr>
        <w:rPr>
          <w:b/>
          <w:lang w:val="en-US"/>
        </w:rPr>
      </w:pPr>
    </w:p>
    <w:p w14:paraId="0486C5F1" w14:textId="77777777" w:rsidR="00EA5716" w:rsidRDefault="002457B0" w:rsidP="00EA5716">
      <w:pPr>
        <w:rPr>
          <w:b/>
        </w:rPr>
      </w:pPr>
      <w:r>
        <w:rPr>
          <w:b/>
        </w:rPr>
        <w:t xml:space="preserve">Factores de éxito en esta campaña</w:t>
      </w:r>
      <w:r>
        <w:rPr>
          <w:b/>
        </w:rPr>
        <w:t xml:space="preserve"> </w:t>
      </w:r>
    </w:p>
    <w:p w14:paraId="41646579" w14:textId="77777777" w:rsidR="00EA5716" w:rsidRPr="00EA5716" w:rsidRDefault="00EA5716" w:rsidP="00EA5716">
      <w:pPr>
        <w:pStyle w:val="Lijstalinea"/>
        <w:numPr>
          <w:ilvl w:val="0"/>
          <w:numId w:val="1"/>
        </w:numPr>
        <w:rPr>
          <w:b/>
        </w:rPr>
      </w:pPr>
      <w:r>
        <w:t xml:space="preserve">Anime a sus partidarios a comenzar una campaña de recaudación de fondos en su nombre.</w:t>
      </w:r>
    </w:p>
    <w:p w14:paraId="4395B244" w14:textId="77777777" w:rsidR="00EA5716" w:rsidRPr="00EA5716" w:rsidRDefault="001C7143" w:rsidP="00EA5716">
      <w:pPr>
        <w:pStyle w:val="Lijstalinea"/>
        <w:numPr>
          <w:ilvl w:val="0"/>
          <w:numId w:val="1"/>
        </w:numPr>
        <w:rPr>
          <w:b/>
        </w:rPr>
      </w:pPr>
      <w:r>
        <w:t xml:space="preserve">La primera oración es importante para hacer una diferencia en su historia.</w:t>
      </w:r>
    </w:p>
    <w:p w14:paraId="60E4B657" w14:textId="77777777" w:rsidR="00EA5716" w:rsidRPr="00EA5716" w:rsidRDefault="00EA5716" w:rsidP="00EA5716">
      <w:pPr>
        <w:pStyle w:val="Lijstalinea"/>
        <w:numPr>
          <w:ilvl w:val="0"/>
          <w:numId w:val="1"/>
        </w:numPr>
        <w:rPr>
          <w:b/>
        </w:rPr>
      </w:pPr>
      <w:r>
        <w:t xml:space="preserve">Puede hacer más personal una campaña individual.</w:t>
      </w:r>
      <w:r>
        <w:t xml:space="preserve"> </w:t>
      </w:r>
    </w:p>
    <w:p w14:paraId="41340710" w14:textId="77777777" w:rsidR="00EA5716" w:rsidRPr="00EA5716" w:rsidRDefault="00EA5716" w:rsidP="00EA5716">
      <w:pPr>
        <w:pStyle w:val="Lijstalinea"/>
        <w:rPr>
          <w:lang w:val="en-US"/>
        </w:rPr>
      </w:pPr>
    </w:p>
    <w:sectPr w:rsidR="00EA5716" w:rsidRPr="00EA57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9578F8"/>
    <w:multiLevelType w:val="multilevel"/>
    <w:tmpl w:val="3C1C7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7F86E23"/>
    <w:multiLevelType w:val="hybridMultilevel"/>
    <w:tmpl w:val="A352F9CE"/>
    <w:lvl w:ilvl="0" w:tplc="E88CE0D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282766"/>
    <w:multiLevelType w:val="multilevel"/>
    <w:tmpl w:val="59AEC8D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dirty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A56"/>
    <w:rsid w:val="000137AF"/>
    <w:rsid w:val="001C7143"/>
    <w:rsid w:val="002457B0"/>
    <w:rsid w:val="005133A6"/>
    <w:rsid w:val="005B4739"/>
    <w:rsid w:val="007205CA"/>
    <w:rsid w:val="00755267"/>
    <w:rsid w:val="00886794"/>
    <w:rsid w:val="008A2325"/>
    <w:rsid w:val="008F3671"/>
    <w:rsid w:val="00933014"/>
    <w:rsid w:val="0093677F"/>
    <w:rsid w:val="00A05D39"/>
    <w:rsid w:val="00BE3EF1"/>
    <w:rsid w:val="00C22BBF"/>
    <w:rsid w:val="00C35634"/>
    <w:rsid w:val="00CE5A56"/>
    <w:rsid w:val="00E47A89"/>
    <w:rsid w:val="00E55220"/>
    <w:rsid w:val="00EA5716"/>
    <w:rsid w:val="00EB0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BA741"/>
  <w15:chartTrackingRefBased/>
  <w15:docId w15:val="{F4166946-C876-4FD2-A47D-96AB26B14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137AF"/>
    <w:pPr>
      <w:ind w:left="720"/>
      <w:contextualSpacing/>
    </w:pPr>
  </w:style>
  <w:style w:type="character" w:styleId="Zwaar">
    <w:name w:val="Strong"/>
    <w:basedOn w:val="Standaardalinea-lettertype"/>
    <w:uiPriority w:val="22"/>
    <w:qFormat/>
    <w:rsid w:val="00933014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8F367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F3671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F36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366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Josje van de Grift - Wilde Ganzen</dc:creator>
  <cp:keywords/>
  <dc:description/>
  <cp:lastModifiedBy>Josje van de Grift - Wilde Ganzen</cp:lastModifiedBy>
  <cp:revision>2</cp:revision>
  <cp:lastPrinted>2018-12-18T13:18:00Z</cp:lastPrinted>
  <dcterms:created xsi:type="dcterms:W3CDTF">2018-12-18T13:29:00Z</dcterms:created>
  <dcterms:modified xsi:type="dcterms:W3CDTF">2018-12-18T13:29:00Z</dcterms:modified>
</cp:coreProperties>
</file>